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BD9" w:rsidRDefault="00291BD9">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p>
    <w:p w:rsidR="00291BD9" w:rsidRDefault="00291BD9">
      <w:pPr>
        <w:widowControl w:val="0"/>
        <w:autoSpaceDE w:val="0"/>
        <w:autoSpaceDN w:val="0"/>
        <w:adjustRightInd w:val="0"/>
        <w:spacing w:after="0" w:line="240" w:lineRule="auto"/>
        <w:rPr>
          <w:rFonts w:ascii="Times New Roman" w:hAnsi="Times New Roman" w:cs="Times New Roman"/>
          <w:sz w:val="24"/>
          <w:szCs w:val="24"/>
        </w:rPr>
      </w:pPr>
    </w:p>
    <w:p w:rsidR="00291BD9" w:rsidRDefault="00CD721B">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ПРАВИТЕЛЬСТВО РОССИЙСКОЙ ФЕДЕРАЦИИ</w:t>
      </w:r>
    </w:p>
    <w:p w:rsidR="00291BD9" w:rsidRDefault="00291BD9">
      <w:pPr>
        <w:widowControl w:val="0"/>
        <w:autoSpaceDE w:val="0"/>
        <w:autoSpaceDN w:val="0"/>
        <w:adjustRightInd w:val="0"/>
        <w:spacing w:after="0" w:line="240" w:lineRule="auto"/>
        <w:rPr>
          <w:rFonts w:ascii="Times New Roman" w:hAnsi="Times New Roman" w:cs="Times New Roman"/>
          <w:sz w:val="24"/>
          <w:szCs w:val="24"/>
        </w:rPr>
      </w:pPr>
    </w:p>
    <w:p w:rsidR="00291BD9" w:rsidRDefault="00CD721B">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291BD9" w:rsidRDefault="00CD721B">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от 19 мая 2009 г. N 432</w:t>
      </w:r>
    </w:p>
    <w:p w:rsidR="00291BD9" w:rsidRDefault="00291BD9">
      <w:pPr>
        <w:widowControl w:val="0"/>
        <w:autoSpaceDE w:val="0"/>
        <w:autoSpaceDN w:val="0"/>
        <w:adjustRightInd w:val="0"/>
        <w:spacing w:after="0" w:line="240" w:lineRule="auto"/>
        <w:rPr>
          <w:rFonts w:ascii="Times New Roman" w:hAnsi="Times New Roman" w:cs="Times New Roman"/>
          <w:sz w:val="24"/>
          <w:szCs w:val="24"/>
        </w:rPr>
      </w:pPr>
    </w:p>
    <w:p w:rsidR="00291BD9" w:rsidRDefault="00CD721B">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291BD9" w:rsidRDefault="00CD721B">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Постановлений Правительства РФ </w:t>
      </w:r>
      <w:hyperlink r:id="rId5" w:anchor="l0" w:history="1">
        <w:r>
          <w:rPr>
            <w:rFonts w:ascii="Times New Roman" w:hAnsi="Times New Roman" w:cs="Times New Roman"/>
            <w:sz w:val="24"/>
            <w:szCs w:val="24"/>
            <w:u w:val="single"/>
          </w:rPr>
          <w:t>от 12.05.2012 N 474</w:t>
        </w:r>
      </w:hyperlink>
      <w:r>
        <w:rPr>
          <w:rFonts w:ascii="Times New Roman" w:hAnsi="Times New Roman" w:cs="Times New Roman"/>
          <w:sz w:val="24"/>
          <w:szCs w:val="24"/>
        </w:rPr>
        <w:t xml:space="preserve">, </w:t>
      </w:r>
      <w:hyperlink r:id="rId6" w:anchor="l0" w:history="1">
        <w:r>
          <w:rPr>
            <w:rFonts w:ascii="Times New Roman" w:hAnsi="Times New Roman" w:cs="Times New Roman"/>
            <w:sz w:val="24"/>
            <w:szCs w:val="24"/>
            <w:u w:val="single"/>
          </w:rPr>
          <w:t>от 14.02.2013 N 118</w:t>
        </w:r>
      </w:hyperlink>
      <w:r>
        <w:rPr>
          <w:rFonts w:ascii="Times New Roman" w:hAnsi="Times New Roman" w:cs="Times New Roman"/>
          <w:sz w:val="24"/>
          <w:szCs w:val="24"/>
        </w:rPr>
        <w:t xml:space="preserve">, </w:t>
      </w:r>
      <w:hyperlink r:id="rId7" w:anchor="l0" w:history="1">
        <w:r>
          <w:rPr>
            <w:rFonts w:ascii="Times New Roman" w:hAnsi="Times New Roman" w:cs="Times New Roman"/>
            <w:sz w:val="24"/>
            <w:szCs w:val="24"/>
            <w:u w:val="single"/>
          </w:rPr>
          <w:t>от 02.07.2013 N 558</w:t>
        </w:r>
      </w:hyperlink>
      <w:r>
        <w:rPr>
          <w:rFonts w:ascii="Times New Roman" w:hAnsi="Times New Roman" w:cs="Times New Roman"/>
          <w:sz w:val="24"/>
          <w:szCs w:val="24"/>
        </w:rPr>
        <w:t xml:space="preserve">, </w:t>
      </w:r>
      <w:hyperlink r:id="rId8" w:anchor="l0" w:history="1">
        <w:r>
          <w:rPr>
            <w:rFonts w:ascii="Times New Roman" w:hAnsi="Times New Roman" w:cs="Times New Roman"/>
            <w:sz w:val="24"/>
            <w:szCs w:val="24"/>
            <w:u w:val="single"/>
          </w:rPr>
          <w:t>от 10.02.2014 N 93</w:t>
        </w:r>
      </w:hyperlink>
      <w:r>
        <w:rPr>
          <w:rFonts w:ascii="Times New Roman" w:hAnsi="Times New Roman" w:cs="Times New Roman"/>
          <w:sz w:val="24"/>
          <w:szCs w:val="24"/>
        </w:rPr>
        <w:t xml:space="preserve">, </w:t>
      </w:r>
      <w:hyperlink r:id="rId9" w:anchor="l0" w:history="1">
        <w:r>
          <w:rPr>
            <w:rFonts w:ascii="Times New Roman" w:hAnsi="Times New Roman" w:cs="Times New Roman"/>
            <w:sz w:val="24"/>
            <w:szCs w:val="24"/>
            <w:u w:val="single"/>
          </w:rPr>
          <w:t>от 30.12.2017 N 1716</w:t>
        </w:r>
      </w:hyperlink>
      <w:r>
        <w:rPr>
          <w:rFonts w:ascii="Times New Roman" w:hAnsi="Times New Roman" w:cs="Times New Roman"/>
          <w:sz w:val="24"/>
          <w:szCs w:val="24"/>
        </w:rPr>
        <w:t xml:space="preserve">, </w:t>
      </w:r>
      <w:hyperlink r:id="rId10" w:anchor="l1" w:history="1">
        <w:r>
          <w:rPr>
            <w:rFonts w:ascii="Times New Roman" w:hAnsi="Times New Roman" w:cs="Times New Roman"/>
            <w:sz w:val="24"/>
            <w:szCs w:val="24"/>
            <w:u w:val="single"/>
          </w:rPr>
          <w:t>от 19.12.2018 N 1586</w:t>
        </w:r>
      </w:hyperlink>
      <w:r>
        <w:rPr>
          <w:rFonts w:ascii="Times New Roman" w:hAnsi="Times New Roman" w:cs="Times New Roman"/>
          <w:sz w:val="24"/>
          <w:szCs w:val="24"/>
        </w:rPr>
        <w:t>)</w:t>
      </w:r>
    </w:p>
    <w:p w:rsidR="00291BD9" w:rsidRDefault="00291BD9">
      <w:pPr>
        <w:widowControl w:val="0"/>
        <w:autoSpaceDE w:val="0"/>
        <w:autoSpaceDN w:val="0"/>
        <w:adjustRightInd w:val="0"/>
        <w:spacing w:after="0" w:line="240" w:lineRule="auto"/>
        <w:rPr>
          <w:rFonts w:ascii="Times New Roman" w:hAnsi="Times New Roman" w:cs="Times New Roman"/>
          <w:sz w:val="24"/>
          <w:szCs w:val="24"/>
        </w:rPr>
      </w:pP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1" w:anchor="l3163" w:history="1">
        <w:r>
          <w:rPr>
            <w:rFonts w:ascii="Times New Roman" w:hAnsi="Times New Roman" w:cs="Times New Roman"/>
            <w:sz w:val="24"/>
            <w:szCs w:val="24"/>
            <w:u w:val="single"/>
          </w:rPr>
          <w:t>статьей 155.2</w:t>
        </w:r>
      </w:hyperlink>
      <w:r>
        <w:rPr>
          <w:rFonts w:ascii="Times New Roman" w:hAnsi="Times New Roman" w:cs="Times New Roman"/>
          <w:sz w:val="24"/>
          <w:szCs w:val="24"/>
        </w:rPr>
        <w:t xml:space="preserve"> Семейного кодекса Российской Федерации Правительство Российской Федерации постановляет:</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Утвердить прилагаемые Правила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Министерству образования и науки Российской Федерации в месячный срок разработать форму заявления о выдаче заключения органа опеки и попечительства о возможности временной передачи ребенка (детей) в семью, форму акта обследования условий жизни гражданина, форму заключения органа опеки и попечительства о возможности временной передачи ребенка (детей) в семью и форму журнала учета временной передачи детей в семьи граждан.</w:t>
      </w:r>
    </w:p>
    <w:p w:rsidR="00291BD9" w:rsidRDefault="00291BD9">
      <w:pPr>
        <w:widowControl w:val="0"/>
        <w:autoSpaceDE w:val="0"/>
        <w:autoSpaceDN w:val="0"/>
        <w:adjustRightInd w:val="0"/>
        <w:spacing w:after="0" w:line="240" w:lineRule="auto"/>
        <w:rPr>
          <w:rFonts w:ascii="Times New Roman" w:hAnsi="Times New Roman" w:cs="Times New Roman"/>
          <w:sz w:val="24"/>
          <w:szCs w:val="24"/>
        </w:rPr>
      </w:pPr>
    </w:p>
    <w:p w:rsidR="00291BD9" w:rsidRDefault="00CD721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Председатель Правительства </w:t>
      </w:r>
    </w:p>
    <w:p w:rsidR="00291BD9" w:rsidRDefault="00CD721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Российской Федерации </w:t>
      </w:r>
    </w:p>
    <w:p w:rsidR="00291BD9" w:rsidRDefault="00CD721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В.ПУТИН </w:t>
      </w:r>
    </w:p>
    <w:p w:rsidR="00291BD9" w:rsidRDefault="00291BD9">
      <w:pPr>
        <w:widowControl w:val="0"/>
        <w:autoSpaceDE w:val="0"/>
        <w:autoSpaceDN w:val="0"/>
        <w:adjustRightInd w:val="0"/>
        <w:spacing w:after="0" w:line="240" w:lineRule="auto"/>
        <w:rPr>
          <w:rFonts w:ascii="Times New Roman" w:hAnsi="Times New Roman" w:cs="Times New Roman"/>
          <w:sz w:val="24"/>
          <w:szCs w:val="24"/>
        </w:rPr>
      </w:pPr>
    </w:p>
    <w:p w:rsidR="00291BD9" w:rsidRDefault="00CD721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УТВЕРЖДЕНЫ </w:t>
      </w:r>
    </w:p>
    <w:p w:rsidR="00291BD9" w:rsidRDefault="00CD721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Постановлением Правительства </w:t>
      </w:r>
    </w:p>
    <w:p w:rsidR="00291BD9" w:rsidRDefault="00CD721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Российской Федерации </w:t>
      </w:r>
    </w:p>
    <w:p w:rsidR="00291BD9" w:rsidRDefault="00CD721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19 мая 2009 г. N 432 </w:t>
      </w:r>
    </w:p>
    <w:p w:rsidR="00291BD9" w:rsidRDefault="00291BD9">
      <w:pPr>
        <w:widowControl w:val="0"/>
        <w:autoSpaceDE w:val="0"/>
        <w:autoSpaceDN w:val="0"/>
        <w:adjustRightInd w:val="0"/>
        <w:spacing w:after="0" w:line="240" w:lineRule="auto"/>
        <w:rPr>
          <w:rFonts w:ascii="Times New Roman" w:hAnsi="Times New Roman" w:cs="Times New Roman"/>
          <w:sz w:val="24"/>
          <w:szCs w:val="24"/>
        </w:rPr>
      </w:pPr>
    </w:p>
    <w:p w:rsidR="00291BD9" w:rsidRDefault="00CD721B">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lastRenderedPageBreak/>
        <w:t>ПРАВИЛА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291BD9" w:rsidRDefault="00CD721B">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Постановлений Правительства РФ </w:t>
      </w:r>
      <w:hyperlink r:id="rId12" w:anchor="l0" w:history="1">
        <w:r>
          <w:rPr>
            <w:rFonts w:ascii="Times New Roman" w:hAnsi="Times New Roman" w:cs="Times New Roman"/>
            <w:sz w:val="24"/>
            <w:szCs w:val="24"/>
            <w:u w:val="single"/>
          </w:rPr>
          <w:t>от 12.05.2012 N 474</w:t>
        </w:r>
      </w:hyperlink>
      <w:r>
        <w:rPr>
          <w:rFonts w:ascii="Times New Roman" w:hAnsi="Times New Roman" w:cs="Times New Roman"/>
          <w:sz w:val="24"/>
          <w:szCs w:val="24"/>
        </w:rPr>
        <w:t xml:space="preserve">, </w:t>
      </w:r>
      <w:hyperlink r:id="rId13" w:anchor="l18" w:history="1">
        <w:r>
          <w:rPr>
            <w:rFonts w:ascii="Times New Roman" w:hAnsi="Times New Roman" w:cs="Times New Roman"/>
            <w:sz w:val="24"/>
            <w:szCs w:val="24"/>
            <w:u w:val="single"/>
          </w:rPr>
          <w:t>от 14.02.2013 N 118</w:t>
        </w:r>
      </w:hyperlink>
      <w:r>
        <w:rPr>
          <w:rFonts w:ascii="Times New Roman" w:hAnsi="Times New Roman" w:cs="Times New Roman"/>
          <w:sz w:val="24"/>
          <w:szCs w:val="24"/>
        </w:rPr>
        <w:t>,</w:t>
      </w:r>
      <w:hyperlink r:id="rId14" w:anchor="l7" w:history="1">
        <w:r>
          <w:rPr>
            <w:rFonts w:ascii="Times New Roman" w:hAnsi="Times New Roman" w:cs="Times New Roman"/>
            <w:sz w:val="24"/>
            <w:szCs w:val="24"/>
            <w:u w:val="single"/>
          </w:rPr>
          <w:t xml:space="preserve"> от 02.07.2013 N 558</w:t>
        </w:r>
      </w:hyperlink>
      <w:r>
        <w:rPr>
          <w:rFonts w:ascii="Times New Roman" w:hAnsi="Times New Roman" w:cs="Times New Roman"/>
          <w:sz w:val="24"/>
          <w:szCs w:val="24"/>
        </w:rPr>
        <w:t xml:space="preserve">, </w:t>
      </w:r>
      <w:hyperlink r:id="rId15" w:anchor="l80" w:history="1">
        <w:r>
          <w:rPr>
            <w:rFonts w:ascii="Times New Roman" w:hAnsi="Times New Roman" w:cs="Times New Roman"/>
            <w:sz w:val="24"/>
            <w:szCs w:val="24"/>
            <w:u w:val="single"/>
          </w:rPr>
          <w:t>от 10.02.2014 N 93</w:t>
        </w:r>
      </w:hyperlink>
      <w:r>
        <w:rPr>
          <w:rFonts w:ascii="Times New Roman" w:hAnsi="Times New Roman" w:cs="Times New Roman"/>
          <w:sz w:val="24"/>
          <w:szCs w:val="24"/>
        </w:rPr>
        <w:t xml:space="preserve">, </w:t>
      </w:r>
      <w:hyperlink r:id="rId16" w:anchor="l77" w:history="1">
        <w:r>
          <w:rPr>
            <w:rFonts w:ascii="Times New Roman" w:hAnsi="Times New Roman" w:cs="Times New Roman"/>
            <w:sz w:val="24"/>
            <w:szCs w:val="24"/>
            <w:u w:val="single"/>
          </w:rPr>
          <w:t>от 30.12.2017 N 1716</w:t>
        </w:r>
      </w:hyperlink>
      <w:r>
        <w:rPr>
          <w:rFonts w:ascii="Times New Roman" w:hAnsi="Times New Roman" w:cs="Times New Roman"/>
          <w:sz w:val="24"/>
          <w:szCs w:val="24"/>
        </w:rPr>
        <w:t xml:space="preserve">, </w:t>
      </w:r>
      <w:hyperlink r:id="rId17" w:anchor="l33" w:history="1">
        <w:r>
          <w:rPr>
            <w:rFonts w:ascii="Times New Roman" w:hAnsi="Times New Roman" w:cs="Times New Roman"/>
            <w:sz w:val="24"/>
            <w:szCs w:val="24"/>
            <w:u w:val="single"/>
          </w:rPr>
          <w:t>от 19.12.2018 N 1586</w:t>
        </w:r>
      </w:hyperlink>
      <w:r>
        <w:rPr>
          <w:rFonts w:ascii="Times New Roman" w:hAnsi="Times New Roman" w:cs="Times New Roman"/>
          <w:sz w:val="24"/>
          <w:szCs w:val="24"/>
        </w:rPr>
        <w:t>)</w:t>
      </w:r>
    </w:p>
    <w:p w:rsidR="00291BD9" w:rsidRDefault="00291BD9">
      <w:pPr>
        <w:widowControl w:val="0"/>
        <w:autoSpaceDE w:val="0"/>
        <w:autoSpaceDN w:val="0"/>
        <w:adjustRightInd w:val="0"/>
        <w:spacing w:after="0" w:line="240" w:lineRule="auto"/>
        <w:rPr>
          <w:rFonts w:ascii="Times New Roman" w:hAnsi="Times New Roman" w:cs="Times New Roman"/>
          <w:sz w:val="24"/>
          <w:szCs w:val="24"/>
        </w:rPr>
      </w:pP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Настоящие Правила определяют порядок и условия временной передачи детей, находящихся в организациях для детей-сирот и детей, оставшихся без попечения родителей (далее - дети), в семьи совершеннолетних граждан, постоянно проживающих на территории Российской Федерации (далее - граждане), а также требования к гражданам.</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Организации для детей-сирот и детей, оставшихся без попечения родителей, вправе осуществлять временную передачу детей в семьи граждан (на период каникул, выходных или нерабочих праздничных дней и в иных случаях). 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Временная передача детей в семьи граждан не прекращает прав и обязанностей организации для детей-сирот и детей, оставшихся без попечения родителей, по содержанию, воспитанию и образованию детей, а также защите их прав и законных интересов.</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Срок временного пребывания ребенка (детей) в семье гражданина не может превышать 3 месяцев. (в ред. Постановления Правительства РФ </w:t>
      </w:r>
      <w:hyperlink r:id="rId18" w:anchor="l80" w:history="1">
        <w:r>
          <w:rPr>
            <w:rFonts w:ascii="Times New Roman" w:hAnsi="Times New Roman" w:cs="Times New Roman"/>
            <w:sz w:val="24"/>
            <w:szCs w:val="24"/>
            <w:u w:val="single"/>
          </w:rPr>
          <w:t>от 10.02.2014 N 93</w:t>
        </w:r>
      </w:hyperlink>
      <w:r>
        <w:rPr>
          <w:rFonts w:ascii="Times New Roman" w:hAnsi="Times New Roman" w:cs="Times New Roman"/>
          <w:sz w:val="24"/>
          <w:szCs w:val="24"/>
        </w:rPr>
        <w:t>)</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наличии документально подтвержденных исключительных обстоятельств (выезд на отдых в пределах территории Российской Федерации, каникулы, прохождение курса лечения и иные случаи) срок временного пребывания ребенка (детей) в семье гражданина может быть увеличен с письменного согласия органа опеки и попечительства по месту нахождения организации для детей-сирот и детей, оставшихся без попечения родителей, если такое увеличение срока не нарушает прав и законных интересов ребенка (детей). При этом непрерывный срок временного пребывания ребенка (детей) в семье гражданина не может превышать 6 месяцев. (в ред. Постановления Правительства РФ </w:t>
      </w:r>
      <w:hyperlink r:id="rId19" w:anchor="l80" w:history="1">
        <w:r>
          <w:rPr>
            <w:rFonts w:ascii="Times New Roman" w:hAnsi="Times New Roman" w:cs="Times New Roman"/>
            <w:sz w:val="24"/>
            <w:szCs w:val="24"/>
            <w:u w:val="single"/>
          </w:rPr>
          <w:t>от 10.02.2014 N 93</w:t>
        </w:r>
      </w:hyperlink>
      <w:r>
        <w:rPr>
          <w:rFonts w:ascii="Times New Roman" w:hAnsi="Times New Roman" w:cs="Times New Roman"/>
          <w:sz w:val="24"/>
          <w:szCs w:val="24"/>
        </w:rPr>
        <w:t>)</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Длительность, периоды и конкретные сроки (в течение года) пребывания ребенка (детей) в семье гражданина определяются организацией для детей-сирот и детей, оставшихся без попечения родителей, по согласованию с гражданином с учетом обеспечения непрерывности процессов обучения, лечения или реабилитации (социальной, медицинской, психологической, педагогической) ребенка (детей).</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Возраст, с которого возможна временная передача ребенка (детей) в семьи граждан, определяется организацией для детей-сирот и детей, оставшихся без попечения родителей, исходя из интересов и потребностей конкретного ребенка (детей).</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подборе семьи гражданина для конкретного ребенка, определении длительности периодов и сроков его пребывания в семье учитывается пожелание ребенка.</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Выявление пожелания ребенка в форме письменного опроса проводится с учетом возраста и развития ребенка сотрудником организации для детей-сирот и детей, оставшихся без попечения родителей (воспитатель, социальный педагог, психолог), в обстановке, исключающей влияние на ребенка заинтересованных лиц. Результат опроса фиксируется указанным сотрудником и хранится в личном деле ребенка.</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Пожелания ребенка, умеющего писать, могут быть написаны им лично.</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Учет пожелания ребенка, достигшего 10 лет, обязателен, за исключением случаев, когда это противоречит его интересам.</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Дети, являющиеся братьями и сестрами, находящиеся в одной организации для детей-сирот и детей, оставшихся без попечения родителей, временно передаются в семью гражданина вместе, за исключением случаев, когда по медицинским показаниям или по желанию самих детей это невозможно.</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Обеспечение продуктами питания или денежной компенсацией на их приобретение детей, находящихся в организациях для детей-сирот и детей, оставшихся без попечения родителей (кроме федеральных организаций для детей-сирот и детей, оставшихся без попечения родителей), при временной передаче в семьи граждан осуществляется в соответствии с нормативными правовыми актами субъектов Российской Федерации. (в ред. Постановления Правительства РФ </w:t>
      </w:r>
      <w:hyperlink r:id="rId20" w:anchor="l78" w:history="1">
        <w:r>
          <w:rPr>
            <w:rFonts w:ascii="Times New Roman" w:hAnsi="Times New Roman" w:cs="Times New Roman"/>
            <w:sz w:val="24"/>
            <w:szCs w:val="24"/>
            <w:u w:val="single"/>
          </w:rPr>
          <w:t>от 30.12.2017 N 1716</w:t>
        </w:r>
      </w:hyperlink>
      <w:r>
        <w:rPr>
          <w:rFonts w:ascii="Times New Roman" w:hAnsi="Times New Roman" w:cs="Times New Roman"/>
          <w:sz w:val="24"/>
          <w:szCs w:val="24"/>
        </w:rPr>
        <w:t>)</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продуктами питания или денежной компенсацией на их приобретение детей, находящихся в федеральных организациях для детей- сирот и детей, оставшихся без попечения родителей, при временной передаче в семьи граждан осуществляется в соответствии с </w:t>
      </w:r>
      <w:hyperlink r:id="rId21" w:anchor="l50" w:history="1">
        <w:r>
          <w:rPr>
            <w:rFonts w:ascii="Times New Roman" w:hAnsi="Times New Roman" w:cs="Times New Roman"/>
            <w:sz w:val="24"/>
            <w:szCs w:val="24"/>
            <w:u w:val="single"/>
          </w:rPr>
          <w:t>Правилами</w:t>
        </w:r>
      </w:hyperlink>
      <w:r>
        <w:rPr>
          <w:rFonts w:ascii="Times New Roman" w:hAnsi="Times New Roman" w:cs="Times New Roman"/>
          <w:sz w:val="24"/>
          <w:szCs w:val="24"/>
        </w:rPr>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утвержденными постановлением Правительства Российской Федерации от 18 сентября 2017 г. N 1117 "Об утверждении норм и Правил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а также норм и Правил обеспечения выпускников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федерального бюджета,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счет средств организаций, в которых они обучались и воспитывались, бесплатным комплектом одежды, обуви, мягким инвентарем и оборудованием". (в ред. Постановления Правительства РФ </w:t>
      </w:r>
      <w:hyperlink r:id="rId22" w:anchor="l78" w:history="1">
        <w:r>
          <w:rPr>
            <w:rFonts w:ascii="Times New Roman" w:hAnsi="Times New Roman" w:cs="Times New Roman"/>
            <w:sz w:val="24"/>
            <w:szCs w:val="24"/>
            <w:u w:val="single"/>
          </w:rPr>
          <w:t>от 30.12.2017 N 1716</w:t>
        </w:r>
      </w:hyperlink>
      <w:r>
        <w:rPr>
          <w:rFonts w:ascii="Times New Roman" w:hAnsi="Times New Roman" w:cs="Times New Roman"/>
          <w:sz w:val="24"/>
          <w:szCs w:val="24"/>
        </w:rPr>
        <w:t>)</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Организации для детей-сирот и детей, оставшихся без попечения родителей, в целях временной передачи детей в семьи граждан вправе:</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обратиться за информацией о гражданах, выразивших желание стать опекунами или попечителями, в орган опеки и попечительства, ведущий учет таких граждан;</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информировать указанных граждан о возможности временной передачи детей в их семьи.</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Временная передача детей осуществляется в семьи совершеннолетних граждан, постоянно проживающих на территории Российской Федерации, за исключением:</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лиц, признанных судом недееспособными или ограниченно дееспособными;</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лиц, лишенных по суду родительских прав или ограниченных в родительских правах;</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бывших усыновителей, если усыновление отменено судом по их вине;</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лиц, отстраненных от обязанностей опекуна (попечителя) за ненадлежащее выполнение возложенных на него законом обязанностей;</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а также лиц, имеющих неснятую или непогашенную судимость за тяжкие или особо тяжкие преступления; (в ред. Постановлений Правительства РФ </w:t>
      </w:r>
      <w:hyperlink r:id="rId23" w:anchor="l61" w:history="1">
        <w:r>
          <w:rPr>
            <w:rFonts w:ascii="Times New Roman" w:hAnsi="Times New Roman" w:cs="Times New Roman"/>
            <w:sz w:val="24"/>
            <w:szCs w:val="24"/>
            <w:u w:val="single"/>
          </w:rPr>
          <w:t>от 12.05.2012 N 474</w:t>
        </w:r>
      </w:hyperlink>
      <w:r>
        <w:rPr>
          <w:rFonts w:ascii="Times New Roman" w:hAnsi="Times New Roman" w:cs="Times New Roman"/>
          <w:sz w:val="24"/>
          <w:szCs w:val="24"/>
        </w:rPr>
        <w:t xml:space="preserve">, </w:t>
      </w:r>
      <w:hyperlink r:id="rId24" w:anchor="l18" w:history="1">
        <w:r>
          <w:rPr>
            <w:rFonts w:ascii="Times New Roman" w:hAnsi="Times New Roman" w:cs="Times New Roman"/>
            <w:sz w:val="24"/>
            <w:szCs w:val="24"/>
            <w:u w:val="single"/>
          </w:rPr>
          <w:t>от 14.02.2013 N 118</w:t>
        </w:r>
      </w:hyperlink>
      <w:r>
        <w:rPr>
          <w:rFonts w:ascii="Times New Roman" w:hAnsi="Times New Roman" w:cs="Times New Roman"/>
          <w:sz w:val="24"/>
          <w:szCs w:val="24"/>
        </w:rPr>
        <w:t>)</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лиц, имеющих инфекционные заболевания в открытой форме или психические заболевания, больных наркоманией, токсикоманией, алкоголизмом;</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лиц, не имеющих постоянного места жительства на территории Российской Федерации.</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Гражданин, желающий получить заключение органа опеки и попечительства о возможности временной передачи ребенка (детей) в свою семью, подает в орган опеки и попечительства по месту своего жительства или пребывания заявление по форме, утверждаемой Министерством просвещения Российской Федерации, и прилагает следующие документы: (в ред. Постановлений Правительства РФ </w:t>
      </w:r>
      <w:hyperlink r:id="rId25" w:anchor="l40" w:history="1">
        <w:r>
          <w:rPr>
            <w:rFonts w:ascii="Times New Roman" w:hAnsi="Times New Roman" w:cs="Times New Roman"/>
            <w:sz w:val="24"/>
            <w:szCs w:val="24"/>
            <w:u w:val="single"/>
          </w:rPr>
          <w:t>от 30.12.2017 N 1716</w:t>
        </w:r>
      </w:hyperlink>
      <w:r>
        <w:rPr>
          <w:rFonts w:ascii="Times New Roman" w:hAnsi="Times New Roman" w:cs="Times New Roman"/>
          <w:sz w:val="24"/>
          <w:szCs w:val="24"/>
        </w:rPr>
        <w:t xml:space="preserve">, </w:t>
      </w:r>
      <w:hyperlink r:id="rId26" w:anchor="l33" w:history="1">
        <w:r>
          <w:rPr>
            <w:rFonts w:ascii="Times New Roman" w:hAnsi="Times New Roman" w:cs="Times New Roman"/>
            <w:sz w:val="24"/>
            <w:szCs w:val="24"/>
            <w:u w:val="single"/>
          </w:rPr>
          <w:t>от 19.12.2018 N 1586</w:t>
        </w:r>
      </w:hyperlink>
      <w:r>
        <w:rPr>
          <w:rFonts w:ascii="Times New Roman" w:hAnsi="Times New Roman" w:cs="Times New Roman"/>
          <w:sz w:val="24"/>
          <w:szCs w:val="24"/>
        </w:rPr>
        <w:t>)</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копия паспорта или иного документа, удостоверяющего личность; (в ред. Постановления Правительства РФ </w:t>
      </w:r>
      <w:hyperlink r:id="rId27" w:anchor="l40" w:history="1">
        <w:r>
          <w:rPr>
            <w:rFonts w:ascii="Times New Roman" w:hAnsi="Times New Roman" w:cs="Times New Roman"/>
            <w:sz w:val="24"/>
            <w:szCs w:val="24"/>
            <w:u w:val="single"/>
          </w:rPr>
          <w:t>от 30.12.2017 N 1716</w:t>
        </w:r>
      </w:hyperlink>
      <w:r>
        <w:rPr>
          <w:rFonts w:ascii="Times New Roman" w:hAnsi="Times New Roman" w:cs="Times New Roman"/>
          <w:sz w:val="24"/>
          <w:szCs w:val="24"/>
        </w:rPr>
        <w:t>)</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справка лечебно-профилактической медицинской организации об отсутствии у гражданина заболеваний, указанных в подпункте "е" пункта 9 настоящих Правил, либо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оформленные в порядке, установленном Министерством здравоохранения Российской Федерации. (в ред. Постановления Правительства РФ </w:t>
      </w:r>
      <w:hyperlink r:id="rId28" w:anchor="l40" w:history="1">
        <w:r>
          <w:rPr>
            <w:rFonts w:ascii="Times New Roman" w:hAnsi="Times New Roman" w:cs="Times New Roman"/>
            <w:sz w:val="24"/>
            <w:szCs w:val="24"/>
            <w:u w:val="single"/>
          </w:rPr>
          <w:t>от 30.12.2017 N 1716</w:t>
        </w:r>
      </w:hyperlink>
      <w:r>
        <w:rPr>
          <w:rFonts w:ascii="Times New Roman" w:hAnsi="Times New Roman" w:cs="Times New Roman"/>
          <w:sz w:val="24"/>
          <w:szCs w:val="24"/>
        </w:rPr>
        <w:t>)</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Документы, указанные в абзаце третьем настоящего пункта, действительны в течение 6 месяцев со дня выдачи. (в ред. Постановления Правительства РФ </w:t>
      </w:r>
      <w:hyperlink r:id="rId29" w:anchor="l40" w:history="1">
        <w:r>
          <w:rPr>
            <w:rFonts w:ascii="Times New Roman" w:hAnsi="Times New Roman" w:cs="Times New Roman"/>
            <w:sz w:val="24"/>
            <w:szCs w:val="24"/>
            <w:u w:val="single"/>
          </w:rPr>
          <w:t>от 30.12.2017 N 1716</w:t>
        </w:r>
      </w:hyperlink>
      <w:r>
        <w:rPr>
          <w:rFonts w:ascii="Times New Roman" w:hAnsi="Times New Roman" w:cs="Times New Roman"/>
          <w:sz w:val="24"/>
          <w:szCs w:val="24"/>
        </w:rPr>
        <w:t>)</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Кроме документов, предусмотренных пунктом 10 настоящих Правил, гражданин вправе представить иные документы, свидетельствующие о наличии у него необходимых знаний и навыков в воспитании детей, в том числе документы об образовании и (или) о квалификации, справку с места работы о занимаемой должности, копию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ред. Постановления Правительства РФ </w:t>
      </w:r>
      <w:hyperlink r:id="rId30" w:anchor="l40" w:history="1">
        <w:r>
          <w:rPr>
            <w:rFonts w:ascii="Times New Roman" w:hAnsi="Times New Roman" w:cs="Times New Roman"/>
            <w:sz w:val="24"/>
            <w:szCs w:val="24"/>
            <w:u w:val="single"/>
          </w:rPr>
          <w:t>от 30.12.2017 N 1716</w:t>
        </w:r>
      </w:hyperlink>
      <w:r>
        <w:rPr>
          <w:rFonts w:ascii="Times New Roman" w:hAnsi="Times New Roman" w:cs="Times New Roman"/>
          <w:sz w:val="24"/>
          <w:szCs w:val="24"/>
        </w:rPr>
        <w:t>)</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Заявление с просьбой дать заключение о возможности временной передачи ребенка (детей) в свою семью (далее - заявление) и прилагаемые к нему документы, предусмотренные пунктом 10 настоящих Правил,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или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 (в ред. Постановления Правительства РФ </w:t>
      </w:r>
      <w:hyperlink r:id="rId31" w:anchor="l40" w:history="1">
        <w:r>
          <w:rPr>
            <w:rFonts w:ascii="Times New Roman" w:hAnsi="Times New Roman" w:cs="Times New Roman"/>
            <w:sz w:val="24"/>
            <w:szCs w:val="24"/>
            <w:u w:val="single"/>
          </w:rPr>
          <w:t>от 30.12.2017 N 1716</w:t>
        </w:r>
      </w:hyperlink>
      <w:r>
        <w:rPr>
          <w:rFonts w:ascii="Times New Roman" w:hAnsi="Times New Roman" w:cs="Times New Roman"/>
          <w:sz w:val="24"/>
          <w:szCs w:val="24"/>
        </w:rPr>
        <w:t>)</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 (в ред. Постановления Правительства РФ </w:t>
      </w:r>
      <w:hyperlink r:id="rId32" w:anchor="l40" w:history="1">
        <w:r>
          <w:rPr>
            <w:rFonts w:ascii="Times New Roman" w:hAnsi="Times New Roman" w:cs="Times New Roman"/>
            <w:sz w:val="24"/>
            <w:szCs w:val="24"/>
            <w:u w:val="single"/>
          </w:rPr>
          <w:t>от 30.12.2017 N 1716</w:t>
        </w:r>
      </w:hyperlink>
      <w:r>
        <w:rPr>
          <w:rFonts w:ascii="Times New Roman" w:hAnsi="Times New Roman" w:cs="Times New Roman"/>
          <w:sz w:val="24"/>
          <w:szCs w:val="24"/>
        </w:rPr>
        <w:t>)</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подтверждающих отсутствие у гражданина обстоятельств, указанных в абзацах третьем и четвертом </w:t>
      </w:r>
      <w:hyperlink r:id="rId33" w:anchor="l546" w:history="1">
        <w:r>
          <w:rPr>
            <w:rFonts w:ascii="Times New Roman" w:hAnsi="Times New Roman" w:cs="Times New Roman"/>
            <w:sz w:val="24"/>
            <w:szCs w:val="24"/>
            <w:u w:val="single"/>
          </w:rPr>
          <w:t>пункта 1</w:t>
        </w:r>
      </w:hyperlink>
      <w:r>
        <w:rPr>
          <w:rFonts w:ascii="Times New Roman" w:hAnsi="Times New Roman" w:cs="Times New Roman"/>
          <w:sz w:val="24"/>
          <w:szCs w:val="24"/>
        </w:rPr>
        <w:t xml:space="preserve"> статьи 146 Семейного кодекса Российской Федерации. (в ред. Постановления Правительства РФ </w:t>
      </w:r>
      <w:hyperlink r:id="rId34" w:anchor="l40" w:history="1">
        <w:r>
          <w:rPr>
            <w:rFonts w:ascii="Times New Roman" w:hAnsi="Times New Roman" w:cs="Times New Roman"/>
            <w:sz w:val="24"/>
            <w:szCs w:val="24"/>
            <w:u w:val="single"/>
          </w:rPr>
          <w:t>от 30.12.2017 N 1716</w:t>
        </w:r>
      </w:hyperlink>
      <w:r>
        <w:rPr>
          <w:rFonts w:ascii="Times New Roman" w:hAnsi="Times New Roman" w:cs="Times New Roman"/>
          <w:sz w:val="24"/>
          <w:szCs w:val="24"/>
        </w:rPr>
        <w:t>)</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ред. Постановления Правительства РФ </w:t>
      </w:r>
      <w:hyperlink r:id="rId35" w:anchor="l40" w:history="1">
        <w:r>
          <w:rPr>
            <w:rFonts w:ascii="Times New Roman" w:hAnsi="Times New Roman" w:cs="Times New Roman"/>
            <w:sz w:val="24"/>
            <w:szCs w:val="24"/>
            <w:u w:val="single"/>
          </w:rPr>
          <w:t>от 30.12.2017 N 1716</w:t>
        </w:r>
      </w:hyperlink>
      <w:r>
        <w:rPr>
          <w:rFonts w:ascii="Times New Roman" w:hAnsi="Times New Roman" w:cs="Times New Roman"/>
          <w:sz w:val="24"/>
          <w:szCs w:val="24"/>
        </w:rPr>
        <w:t>)</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Форма и порядок представления ответа на запрос органа опеки и попечительства о подтверждении сведений, предусмотренных абзацем четвертым настоящего пункта, а также форма соответствующего запроса органа опеки и попечительства устанавливаются Министерством внутренних дел Российской Федерации.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 (в ред. Постановления Правительства РФ </w:t>
      </w:r>
      <w:hyperlink r:id="rId36" w:anchor="l40" w:history="1">
        <w:r>
          <w:rPr>
            <w:rFonts w:ascii="Times New Roman" w:hAnsi="Times New Roman" w:cs="Times New Roman"/>
            <w:sz w:val="24"/>
            <w:szCs w:val="24"/>
            <w:u w:val="single"/>
          </w:rPr>
          <w:t>от 30.12.2017 N 1716</w:t>
        </w:r>
      </w:hyperlink>
      <w:r>
        <w:rPr>
          <w:rFonts w:ascii="Times New Roman" w:hAnsi="Times New Roman" w:cs="Times New Roman"/>
          <w:sz w:val="24"/>
          <w:szCs w:val="24"/>
        </w:rPr>
        <w:t>)</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сведения о наличии (отсутствии) судимости, указанные гражданами в заявлении, были подтверждены более года назад, орган опеки и попечительства по месту жительства (нахождения) ребенка (детей) повторно запрашивает у соответствующих уполномоченных органов подтверждение таких сведений. (в ред. Постановления Правительства РФ </w:t>
      </w:r>
      <w:hyperlink r:id="rId37" w:anchor="l40" w:history="1">
        <w:r>
          <w:rPr>
            <w:rFonts w:ascii="Times New Roman" w:hAnsi="Times New Roman" w:cs="Times New Roman"/>
            <w:sz w:val="24"/>
            <w:szCs w:val="24"/>
            <w:u w:val="single"/>
          </w:rPr>
          <w:t>от 30.12.2017 N 1716</w:t>
        </w:r>
      </w:hyperlink>
      <w:r>
        <w:rPr>
          <w:rFonts w:ascii="Times New Roman" w:hAnsi="Times New Roman" w:cs="Times New Roman"/>
          <w:sz w:val="24"/>
          <w:szCs w:val="24"/>
        </w:rPr>
        <w:t>)</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Орган опеки и попечительства в течение 10 рабочих дней со дня подтверждения соответствующими уполномоченными органами сведений, предусмотренных абзацем четвертым пункта 11 настоящих Правил, на основании указанных сведений и документов, приложенных гражданами к заявлению, предусмотренных пунктом 10 настоящих Правил: (в ред. Постановления Правительства РФ </w:t>
      </w:r>
      <w:hyperlink r:id="rId38" w:anchor="l40" w:history="1">
        <w:r>
          <w:rPr>
            <w:rFonts w:ascii="Times New Roman" w:hAnsi="Times New Roman" w:cs="Times New Roman"/>
            <w:sz w:val="24"/>
            <w:szCs w:val="24"/>
            <w:u w:val="single"/>
          </w:rPr>
          <w:t>от 30.12.2017 N 1716</w:t>
        </w:r>
      </w:hyperlink>
      <w:r>
        <w:rPr>
          <w:rFonts w:ascii="Times New Roman" w:hAnsi="Times New Roman" w:cs="Times New Roman"/>
          <w:sz w:val="24"/>
          <w:szCs w:val="24"/>
        </w:rPr>
        <w:t>)</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проводит проверку представленных документов и устанавливает отсутствие обстоятельств, указанных в пункте 9 настоящих Правил; (в ред. Постановления Правительства РФ </w:t>
      </w:r>
      <w:hyperlink r:id="rId39" w:anchor="l40" w:history="1">
        <w:r>
          <w:rPr>
            <w:rFonts w:ascii="Times New Roman" w:hAnsi="Times New Roman" w:cs="Times New Roman"/>
            <w:sz w:val="24"/>
            <w:szCs w:val="24"/>
            <w:u w:val="single"/>
          </w:rPr>
          <w:t>от 30.12.2017 N 1716</w:t>
        </w:r>
      </w:hyperlink>
      <w:r>
        <w:rPr>
          <w:rFonts w:ascii="Times New Roman" w:hAnsi="Times New Roman" w:cs="Times New Roman"/>
          <w:sz w:val="24"/>
          <w:szCs w:val="24"/>
        </w:rPr>
        <w:t>)</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проводит обследование условий жизни гражданина и его семьи в целях оценки жилищно-бытовых условий гражданина и отношений, сложившихся между членами семьи гражданина, и оформляет акт обследования условий жизни гражданина. В случае представления документов, предусмотренных пунктом 10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 гражданин представляет работнику органа опеки и попечительства оригиналы указанных документов. Отсутствие в органе опеки и попечительства оригиналов документов, предусмотренных пунктом 10 настоящих Правил, на момент оформления заключения о возможности временной передачи ребенка (детей) в семью гражданина является основанием для отказа в выдаче заключения о возможности временной передачи ребенка (детей) в семью гражданина; (в ред. Постановления Правительства РФ </w:t>
      </w:r>
      <w:hyperlink r:id="rId40" w:anchor="l40" w:history="1">
        <w:r>
          <w:rPr>
            <w:rFonts w:ascii="Times New Roman" w:hAnsi="Times New Roman" w:cs="Times New Roman"/>
            <w:sz w:val="24"/>
            <w:szCs w:val="24"/>
            <w:u w:val="single"/>
          </w:rPr>
          <w:t>от 30.12.2017 N 1716</w:t>
        </w:r>
      </w:hyperlink>
      <w:r>
        <w:rPr>
          <w:rFonts w:ascii="Times New Roman" w:hAnsi="Times New Roman" w:cs="Times New Roman"/>
          <w:sz w:val="24"/>
          <w:szCs w:val="24"/>
        </w:rPr>
        <w:t>)</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оформляет заключение о возможности временной передачи ребенка (детей) в семью гражданина, которое действительно в течение 2 лет со дня его подписания, или письменный отказ в его выдаче с указанием причин отказа. (в ред. Постановления Правительства РФ </w:t>
      </w:r>
      <w:hyperlink r:id="rId41" w:anchor="l40" w:history="1">
        <w:r>
          <w:rPr>
            <w:rFonts w:ascii="Times New Roman" w:hAnsi="Times New Roman" w:cs="Times New Roman"/>
            <w:sz w:val="24"/>
            <w:szCs w:val="24"/>
            <w:u w:val="single"/>
          </w:rPr>
          <w:t>от 30.12.2017 N 1716</w:t>
        </w:r>
      </w:hyperlink>
      <w:r>
        <w:rPr>
          <w:rFonts w:ascii="Times New Roman" w:hAnsi="Times New Roman" w:cs="Times New Roman"/>
          <w:sz w:val="24"/>
          <w:szCs w:val="24"/>
        </w:rPr>
        <w:t>)</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 случае если при проведении обследования условий жизни гражданина выявлены обстоятельства, которые создают или могут создать угрозу жизни и здоровью ребенка, его физическому и нравственному развитию либо нарушают или могут нарушать его права и охраняемые законом интересы, орган опеки и попечительства вправе дополнительно в письменной форме запросить у гражданина:</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копии документов, подтверждающих право пользования или право собственности гражданина на жилое помещение, в котором будет временно находиться ребенок;</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справку лечебно-профилактического учреждения об отсутствии у совместно проживающих с гражданином членов его семьи инфекционных заболеваний в открытой форме, психических расстройств и расстройств поведения до прекращения диспансерного наблюдения. Вместо справки члены семьи гражданина могут представить медицинское заключение по форме 164/у-96, выданное лечебно-профилактическим учреждением. Указанные документы принимаются органом опеки и попечительства в течение 6 месяцев с даты их выдачи; (в ред. Постановлений Правительства РФ </w:t>
      </w:r>
      <w:hyperlink r:id="rId42" w:anchor="l18" w:history="1">
        <w:r>
          <w:rPr>
            <w:rFonts w:ascii="Times New Roman" w:hAnsi="Times New Roman" w:cs="Times New Roman"/>
            <w:sz w:val="24"/>
            <w:szCs w:val="24"/>
            <w:u w:val="single"/>
          </w:rPr>
          <w:t>от 14.02.2013 N 118</w:t>
        </w:r>
      </w:hyperlink>
      <w:r>
        <w:rPr>
          <w:rFonts w:ascii="Times New Roman" w:hAnsi="Times New Roman" w:cs="Times New Roman"/>
          <w:sz w:val="24"/>
          <w:szCs w:val="24"/>
        </w:rPr>
        <w:t xml:space="preserve">, </w:t>
      </w:r>
      <w:hyperlink r:id="rId43" w:anchor="l7" w:history="1">
        <w:r>
          <w:rPr>
            <w:rFonts w:ascii="Times New Roman" w:hAnsi="Times New Roman" w:cs="Times New Roman"/>
            <w:sz w:val="24"/>
            <w:szCs w:val="24"/>
            <w:u w:val="single"/>
          </w:rPr>
          <w:t>от 02.07.2013 N 558</w:t>
        </w:r>
      </w:hyperlink>
      <w:r>
        <w:rPr>
          <w:rFonts w:ascii="Times New Roman" w:hAnsi="Times New Roman" w:cs="Times New Roman"/>
          <w:sz w:val="24"/>
          <w:szCs w:val="24"/>
        </w:rPr>
        <w:t>)</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подпункт утратил силу. (в ред. Постановления Правительства РФ </w:t>
      </w:r>
      <w:hyperlink r:id="rId44" w:anchor="l50" w:history="1">
        <w:r>
          <w:rPr>
            <w:rFonts w:ascii="Times New Roman" w:hAnsi="Times New Roman" w:cs="Times New Roman"/>
            <w:sz w:val="24"/>
            <w:szCs w:val="24"/>
            <w:u w:val="single"/>
          </w:rPr>
          <w:t>от 30.12.2017 N 1716</w:t>
        </w:r>
      </w:hyperlink>
      <w:r>
        <w:rPr>
          <w:rFonts w:ascii="Times New Roman" w:hAnsi="Times New Roman" w:cs="Times New Roman"/>
          <w:sz w:val="24"/>
          <w:szCs w:val="24"/>
        </w:rPr>
        <w:t>)</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13(1) В случае, указанном в абзаце первом пункта 13 настоящих Правил,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о гражданах, зарегистрированных по месту жительства гражданина, желающего получить заключение органа опеки и попечительства о возможности временной передачи ребенка (детей) в свою семью. (в ред. Постановления Правительства РФ </w:t>
      </w:r>
      <w:hyperlink r:id="rId45" w:anchor="l50" w:history="1">
        <w:r>
          <w:rPr>
            <w:rFonts w:ascii="Times New Roman" w:hAnsi="Times New Roman" w:cs="Times New Roman"/>
            <w:sz w:val="24"/>
            <w:szCs w:val="24"/>
            <w:u w:val="single"/>
          </w:rPr>
          <w:t>от 30.12.2017 N 1716</w:t>
        </w:r>
      </w:hyperlink>
      <w:r>
        <w:rPr>
          <w:rFonts w:ascii="Times New Roman" w:hAnsi="Times New Roman" w:cs="Times New Roman"/>
          <w:sz w:val="24"/>
          <w:szCs w:val="24"/>
        </w:rPr>
        <w:t>)</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ред. Постановления Правительства РФ </w:t>
      </w:r>
      <w:hyperlink r:id="rId46" w:anchor="l50" w:history="1">
        <w:r>
          <w:rPr>
            <w:rFonts w:ascii="Times New Roman" w:hAnsi="Times New Roman" w:cs="Times New Roman"/>
            <w:sz w:val="24"/>
            <w:szCs w:val="24"/>
            <w:u w:val="single"/>
          </w:rPr>
          <w:t>от 30.12.2017 N 1716</w:t>
        </w:r>
      </w:hyperlink>
      <w:r>
        <w:rPr>
          <w:rFonts w:ascii="Times New Roman" w:hAnsi="Times New Roman" w:cs="Times New Roman"/>
          <w:sz w:val="24"/>
          <w:szCs w:val="24"/>
        </w:rPr>
        <w:t>)</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 на запрос органа опеки и попечительства о подтверждении сведений о гражданах, зарегистрированных по месту жительства гражданина, желающего получить заключение органа опеки и попечительства о возможности временной передачи ребенка (детей) в свою семью, направляется уполномоченным органом в орган опеки и попечительства в течение 5 рабочих дней со дня получения соответствующего запроса. (в ред. Постановления Правительства РФ </w:t>
      </w:r>
      <w:hyperlink r:id="rId47" w:anchor="l50" w:history="1">
        <w:r>
          <w:rPr>
            <w:rFonts w:ascii="Times New Roman" w:hAnsi="Times New Roman" w:cs="Times New Roman"/>
            <w:sz w:val="24"/>
            <w:szCs w:val="24"/>
            <w:u w:val="single"/>
          </w:rPr>
          <w:t>от 30.12.2017 N 1716</w:t>
        </w:r>
      </w:hyperlink>
      <w:r>
        <w:rPr>
          <w:rFonts w:ascii="Times New Roman" w:hAnsi="Times New Roman" w:cs="Times New Roman"/>
          <w:sz w:val="24"/>
          <w:szCs w:val="24"/>
        </w:rPr>
        <w:t>)</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гражданином не были представлены копии документов, указанных в абзаце втором пункта 10 и подпункте "а" пункта 13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 (в ред. Постановления Правительства РФ </w:t>
      </w:r>
      <w:hyperlink r:id="rId48" w:anchor="l50" w:history="1">
        <w:r>
          <w:rPr>
            <w:rFonts w:ascii="Times New Roman" w:hAnsi="Times New Roman" w:cs="Times New Roman"/>
            <w:sz w:val="24"/>
            <w:szCs w:val="24"/>
            <w:u w:val="single"/>
          </w:rPr>
          <w:t>от 30.12.2017 N 1716</w:t>
        </w:r>
      </w:hyperlink>
      <w:r>
        <w:rPr>
          <w:rFonts w:ascii="Times New Roman" w:hAnsi="Times New Roman" w:cs="Times New Roman"/>
          <w:sz w:val="24"/>
          <w:szCs w:val="24"/>
        </w:rPr>
        <w:t>)</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 физическому и нравственному развитию, орган опеки и попечительства по месту жительства гражданина вправе оформить заключение о возможности временной передачи ребенка (детей) гражданину без пребывания в указанном жилом помещении. При этом гражданин может:</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брать ребенка (детей) в дневные часы в соответствии с распорядком дня организации для детей-сирот и детей, оставшихся без попечения родителей;</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выехать с ребенком (детьми) на отдых (оздоровление) с размещением на территории объектов санаторно-курортного лечения и отдыха, лечебно-оздоровительного, физкультурно-спортивного и иного назначения с предъявлением туристической путевки в организацию для детей-сирот и детей, оставшихся без попечения родителей;</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пребывать с ребенком (детьми) в жилом помещении, не являющемся местом жительства гражданина.</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В случае если жилое помещение, в котором будет временно находиться ребенок (дети), не является местом жительства гражданина, орган опеки и попечительства по месту жительства гражданина направляет в орган опеки и попечительства по месту пребывания гражданина либо выдает на руки гражданину запрос об оформлении акта обследования условий жизни гражданина по месту его пребывания.</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Орган опеки и попечительства по месту пребывания гражданина на основании запроса, указанного в пункте 15 настоящих Правил, проводит обследование условий жизни гражданина и его семьи в целях оценки жилищно-бытовых условий гражданина, отношений, сложившихся между членами семьи гражданина, и оформляет акт обследования условий жизни гражданина по месту его пребывания.</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Акт обследования условий жизни гражданина по месту пребывания оформляется в 3 экземплярах, один из которых направляется гражданину не позднее 3 дней с даты подписания, второй передается в орган опеки и попечительства, направивший запрос, или выдается на руки гражданину для передачи в орган опеки и попечительства по месту жительства, третий хранится в органе опеки и попечительства по месту пребывания гражданина.</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Срок оформления органом опеки и попечительства по месту жительства гражданина заключения о возможности временной передачи ребенка (детей) в семью гражданина, установленный пунктом 12 настоящих Правил, может быть продлен до получения органом опеки и попечительства документов, указанных в пунктах 13 и 16 настоящих Правил, но не более чем на 7 дней. (в ред. Постановления Правительства РФ </w:t>
      </w:r>
      <w:hyperlink r:id="rId49" w:anchor="l21" w:history="1">
        <w:r>
          <w:rPr>
            <w:rFonts w:ascii="Times New Roman" w:hAnsi="Times New Roman" w:cs="Times New Roman"/>
            <w:sz w:val="24"/>
            <w:szCs w:val="24"/>
            <w:u w:val="single"/>
          </w:rPr>
          <w:t>от 02.07.2013 N 558</w:t>
        </w:r>
      </w:hyperlink>
      <w:r>
        <w:rPr>
          <w:rFonts w:ascii="Times New Roman" w:hAnsi="Times New Roman" w:cs="Times New Roman"/>
          <w:sz w:val="24"/>
          <w:szCs w:val="24"/>
        </w:rPr>
        <w:t>)</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Документы, указанные в абзацах седьмом и восьмом пункта 12 и пункте 14 настоящих Правил, оформляются в 2 экземплярах, один из которых выдается на руки гражданину не позднее 3 дней со дня их подписания, а второй хранится в органе опеки и попечительства. (в ред. Постановления Правительства РФ </w:t>
      </w:r>
      <w:hyperlink r:id="rId50" w:anchor="l21" w:history="1">
        <w:r>
          <w:rPr>
            <w:rFonts w:ascii="Times New Roman" w:hAnsi="Times New Roman" w:cs="Times New Roman"/>
            <w:sz w:val="24"/>
            <w:szCs w:val="24"/>
            <w:u w:val="single"/>
          </w:rPr>
          <w:t>от 02.07.2013 N 558</w:t>
        </w:r>
      </w:hyperlink>
      <w:r>
        <w:rPr>
          <w:rFonts w:ascii="Times New Roman" w:hAnsi="Times New Roman" w:cs="Times New Roman"/>
          <w:sz w:val="24"/>
          <w:szCs w:val="24"/>
        </w:rPr>
        <w:t>)</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Повторное обращение гражданина по вопросу выдачи заключения органа опеки и попечительства о возможности временной передачи ребенка (детей) в семью гражданина допускается после устранения им причин, явившихся основанием для отказа в выдаче заключения. (в ред. Постановления Правительства РФ </w:t>
      </w:r>
      <w:hyperlink r:id="rId51" w:anchor="l21" w:history="1">
        <w:r>
          <w:rPr>
            <w:rFonts w:ascii="Times New Roman" w:hAnsi="Times New Roman" w:cs="Times New Roman"/>
            <w:sz w:val="24"/>
            <w:szCs w:val="24"/>
            <w:u w:val="single"/>
          </w:rPr>
          <w:t>от 02.07.2013 N 558</w:t>
        </w:r>
      </w:hyperlink>
      <w:r>
        <w:rPr>
          <w:rFonts w:ascii="Times New Roman" w:hAnsi="Times New Roman" w:cs="Times New Roman"/>
          <w:sz w:val="24"/>
          <w:szCs w:val="24"/>
        </w:rPr>
        <w:t>)</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(детей) в семью гражданина могут быть обжалованы в судебном порядке. (в ред. Постановления Правительства РФ </w:t>
      </w:r>
      <w:hyperlink r:id="rId52" w:anchor="l21" w:history="1">
        <w:r>
          <w:rPr>
            <w:rFonts w:ascii="Times New Roman" w:hAnsi="Times New Roman" w:cs="Times New Roman"/>
            <w:sz w:val="24"/>
            <w:szCs w:val="24"/>
            <w:u w:val="single"/>
          </w:rPr>
          <w:t>от 02.07.2013 N 558</w:t>
        </w:r>
      </w:hyperlink>
      <w:r>
        <w:rPr>
          <w:rFonts w:ascii="Times New Roman" w:hAnsi="Times New Roman" w:cs="Times New Roman"/>
          <w:sz w:val="24"/>
          <w:szCs w:val="24"/>
        </w:rPr>
        <w:t>)</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 Вместе с заключением о возможности временной передачи ребенка (детей) в семью гражданина (об отказе в выдаче заключения) заявителю возвращаются документы, указанные в пунктах 10 и 13 настоящих Правил, и разъясняется порядок обжалования соответствующего заключения. Копии указанных документов хранятся в органе опеки и попечительства. (в ред. Постановления Правительства РФ </w:t>
      </w:r>
      <w:hyperlink r:id="rId53" w:anchor="l21" w:history="1">
        <w:r>
          <w:rPr>
            <w:rFonts w:ascii="Times New Roman" w:hAnsi="Times New Roman" w:cs="Times New Roman"/>
            <w:sz w:val="24"/>
            <w:szCs w:val="24"/>
            <w:u w:val="single"/>
          </w:rPr>
          <w:t>от 02.07.2013 N 558</w:t>
        </w:r>
      </w:hyperlink>
      <w:r>
        <w:rPr>
          <w:rFonts w:ascii="Times New Roman" w:hAnsi="Times New Roman" w:cs="Times New Roman"/>
          <w:sz w:val="24"/>
          <w:szCs w:val="24"/>
        </w:rPr>
        <w:t>)</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Гражданин, желающий временно принять ребенка (детей) в свою семью, представляет в организацию для детей-сирот и детей, оставшихся без попечения родителей, следующие документы:</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заявление о временной передаче ребенка (детей) в свою семью (в свободной форме);</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копия паспорта или иного документа, удостоверяющего личность (с предъявлением оригинала);</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заключение органа опеки и попечительства по месту жительства гражданина о возможности временной передачи ребенка (детей) в семью гражданина или имеющееся у гражданина заключение о возможности гражданина быть усыновителем, опекуном или попечителем, выданное этим органом в установленном порядке;</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согласие совместно проживающих с гражданином совершеннолетних, а также несовершеннолетних, достигших 10-летнего возраста членов его семьи на временную передачу ребенка (детей) в семью гражданина, выраженное в письменной форме.</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Организация для детей-сирот и детей, оставшихся без попечения родителей, на основании документов, представленных гражданином в соответствии с пунктом 21 настоящих Правил:</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осуществляет регистрацию заявления гражданина;</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предоставляет гражданину сведения о детях, которые могут быть временно переданы в его семью, и оказывает содействие в подборе ребенка (детей);</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обеспечивает знакомство и первичный контакт гражданина с ребенком (детьми).</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Решение о временной передаче ребенка (детей) в семью гражданина принимается руководителем организации для детей-сирот и детей, оставшихся без попечения родителей, с учетом следующих обстоятельств:</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наличие между гражданином, членами семьи гражданина и ребенком родственных отношений (проживают вместе или раздельно родственники и родители, лишенные родительских прав или ограниченные в родительских правах, имеют ли родители (родитель) право на общение с ребенком);</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сложившиеся взаимоотношения между ребенком (детьми) и гражданином (членами его семьи);</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предыдущий опыт общения гражданина с ребенком (детьми) либо опыт временного помещения в семью гражданина других детей;</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этническое происхождение ребенка (детей), принадлежность к определенной религии и культуре, родной язык, возможность обеспечить ребенку преемственность в воспитании и образовании.</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Передача ребенка (детей) в семью гражданина не допускается, если:</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это противоречит желанию ребенка, либо может создать угрозу жизни и здоровью ребенка, его физическому и нравственному развитию, либо нарушает его права и охраняемые законом интересы;</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выявлены факты совместного проживания с гражданином, в семью которого временно передается ребенок (дети), родителей этого ребенка (детей), лишенных родительских прав или ограниченных в родительских правах (кроме случаев, когда родителям, родительские права которых ограничены судом, разрешены контакты с ребенком (детьми) в порядке, установленном законодательством Российской Федерации).</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 Решение о временной передаче ребенка (детей) в семью гражданина или об отказе в такой передаче принимается руководителем организации для детей-сирот и детей, оставшихся без попечения родителей, в течение 7 дней с даты представления гражданином документов, предусмотренных пунктом 21 настоящих Правил, с учетом обстоятельств, указанных в пунктах 23 и 24 настоящих Правил. (в ред. Постановления Правительства РФ </w:t>
      </w:r>
      <w:hyperlink r:id="rId54" w:anchor="l21" w:history="1">
        <w:r>
          <w:rPr>
            <w:rFonts w:ascii="Times New Roman" w:hAnsi="Times New Roman" w:cs="Times New Roman"/>
            <w:sz w:val="24"/>
            <w:szCs w:val="24"/>
            <w:u w:val="single"/>
          </w:rPr>
          <w:t>от 02.07.2013 N 558</w:t>
        </w:r>
      </w:hyperlink>
      <w:r>
        <w:rPr>
          <w:rFonts w:ascii="Times New Roman" w:hAnsi="Times New Roman" w:cs="Times New Roman"/>
          <w:sz w:val="24"/>
          <w:szCs w:val="24"/>
        </w:rPr>
        <w:t>)</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Решение о временной передаче ребенка (детей) в семью гражданина оформляется в форме приказа руководителя указанной организации, с оригиналом которого гражданин должен быть ознакомлен под роспись.</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Оригинал приказа о временной передаче ребенка (детей) в семью гражданина хранится в организации для детей-сирот и детей, оставшихся без попечения родителей. Заверенные руководителем организации для детей-сирот и детей, оставшихся без попечения родителей, копии приказа о временной передаче ребенка (детей) в семью гражданина включаются в личное дело ребенка и направляются в орган опеки и попечительства по месту временного пребывания ребенка (детей) в семье гражданина.</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Решение руководителя организации для детей-сирот и детей, оставшихся без попечения родителей, об отказе во временной передаче ребенка (детей) в семью гражданина, оформленное письменно с указанием причины отказа, доводится до сведения гражданина.</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При временной передаче ребенка в семью гражданину выдаются:</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копия приказа о временной передаче ребенка (детей) в семью гражданина, заверенная руководителем организации для детей-сирот и детей, оставшихся без попечения родителей;</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копия свидетельства о рождении ребенка, заверенная в установленном законом порядке, либо паспорт ребенка, достигшего 14 лет;</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копия полиса обязательного медицинского страхования ребенка (детей);</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копии иных документов, необходимых ребенку (детям) в период временного пребывания его в семье гражданина.</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Оригиналы документов, указанных в подпунктах "б" - "г" пункта 26 настоящих Правил, могут быть переданы гражданину на основании его заявления, в котором обосновывается необходимость их получения.</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Организация для детей-сирот и детей, оставшихся без попечения родителей, вправе оказывать детям и гражданам, в семьи которых они временно передаются, услуги по социальному, медицинскому, психологическому и (или) педагогическому сопровождению.</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Организация для детей-сирот и детей, оставшихся без попечения родителей, ведет журнал учета временной передачи детей в семьи граждан.</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Гражданин, в семью которого временно передан ребенок (дети), не вправе:</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осуществлять вывоз ребенка (детей) за пределы территории Российской Федерации;</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оставлять ребенка (детей) под надзором третьих лиц (физических и (или) юридических лиц), кроме случаев помещения ребенка (детей) в медицинскую организацию для оказания срочной медицинской помощи или в соответствующие подразделения органов внутренних дел.</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Гражданин, в семью которого временно передан ребенок (дети), обязан:</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нести ответственность за жизнь и здоровье ребенка (детей) в период его временного пребывания в семье;</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получить письменное согласие организации для детей-сирот и детей, оставшихся без попечения родителей, в случае перемены места нахождения ребенка (детей);</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предоставить ребенку (детям) возможность связываться с руководителем или сотрудниками организации для детей-сирот и детей, оставшихся без попечения родителей, и (или) органом опеки и попечительства по месту нахождения организации для детей-сирот и детей, оставшихся без попечения родителей, либо по месту временного пребывания в семье гражданина;</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 окончании установленного срока временной передачи в семью незамедлительно возвратить ребенка (детей) в организацию для детей-сирот и детей, оставшихся без попечения родителей;</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 течение 1 дня информировать организацию для детей-сирот и детей, оставшихся без попечения родителей, о возникновении ситуации, угрожающей жизни и (или) здоровью ребенка (детей), а также о заболевании ребенка (детей), получении им травмы, о помещении ребенка (детей) в медицинскую организацию для оказания срочной медицинской помощи или в соответствующие подразделения органов внутренних дел.</w:t>
      </w:r>
    </w:p>
    <w:p w:rsidR="00291BD9"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Ребенок (дети), временно переданный в семью гражданина, может быть возвращен в организацию для детей-сирот и детей, оставшихся без попечения родителей, до истечения срока, предусмотренного пунктом 4 настоящих Правил, по желанию ребенка (детей) или гражданина.</w:t>
      </w:r>
    </w:p>
    <w:p w:rsidR="00CD721B" w:rsidRDefault="00CD721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В случае возникновения непосредственной угрозы жизни или здоровью ребенка (детей) организация для детей-сирот и детей, оставшихся без попечения родителей, или орган опеки и попечительства по месту временного пребывания ребенка (детей) принимают меры по незамедлительному изъятию ребенка (детей) из семьи гражданина и возвращают его в организацию для детей-сирот и детей, оставшихся без попечения родителей.</w:t>
      </w:r>
    </w:p>
    <w:sectPr w:rsidR="00CD721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FB"/>
    <w:rsid w:val="00291BD9"/>
    <w:rsid w:val="00293E44"/>
    <w:rsid w:val="00CD721B"/>
    <w:rsid w:val="00FD0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307305" TargetMode="External"/><Relationship Id="rId18" Type="http://schemas.openxmlformats.org/officeDocument/2006/relationships/hyperlink" Target="https://normativ.kontur.ru/document?moduleid=1&amp;documentid=225814" TargetMode="External"/><Relationship Id="rId26" Type="http://schemas.openxmlformats.org/officeDocument/2006/relationships/hyperlink" Target="https://normativ.kontur.ru/document?moduleid=1&amp;documentid=326867" TargetMode="External"/><Relationship Id="rId39" Type="http://schemas.openxmlformats.org/officeDocument/2006/relationships/hyperlink" Target="https://normativ.kontur.ru/document?moduleid=1&amp;documentid=306034" TargetMode="External"/><Relationship Id="rId21" Type="http://schemas.openxmlformats.org/officeDocument/2006/relationships/hyperlink" Target="https://normativ.kontur.ru/document?moduleid=1&amp;documentid=300610" TargetMode="External"/><Relationship Id="rId34" Type="http://schemas.openxmlformats.org/officeDocument/2006/relationships/hyperlink" Target="https://normativ.kontur.ru/document?moduleid=1&amp;documentid=306034" TargetMode="External"/><Relationship Id="rId42" Type="http://schemas.openxmlformats.org/officeDocument/2006/relationships/hyperlink" Target="https://normativ.kontur.ru/document?moduleid=1&amp;documentid=307305" TargetMode="External"/><Relationship Id="rId47" Type="http://schemas.openxmlformats.org/officeDocument/2006/relationships/hyperlink" Target="https://normativ.kontur.ru/document?moduleid=1&amp;documentid=306034" TargetMode="External"/><Relationship Id="rId50" Type="http://schemas.openxmlformats.org/officeDocument/2006/relationships/hyperlink" Target="https://normativ.kontur.ru/document?moduleid=1&amp;documentid=307383" TargetMode="External"/><Relationship Id="rId55" Type="http://schemas.openxmlformats.org/officeDocument/2006/relationships/fontTable" Target="fontTable.xml"/><Relationship Id="rId7" Type="http://schemas.openxmlformats.org/officeDocument/2006/relationships/hyperlink" Target="https://normativ.kontur.ru/document?moduleid=1&amp;documentid=307383" TargetMode="External"/><Relationship Id="rId12" Type="http://schemas.openxmlformats.org/officeDocument/2006/relationships/hyperlink" Target="https://normativ.kontur.ru/document?moduleid=1&amp;documentid=198527" TargetMode="External"/><Relationship Id="rId17" Type="http://schemas.openxmlformats.org/officeDocument/2006/relationships/hyperlink" Target="https://normativ.kontur.ru/document?moduleid=1&amp;documentid=326867" TargetMode="External"/><Relationship Id="rId25" Type="http://schemas.openxmlformats.org/officeDocument/2006/relationships/hyperlink" Target="https://normativ.kontur.ru/document?moduleid=1&amp;documentid=306034" TargetMode="External"/><Relationship Id="rId33" Type="http://schemas.openxmlformats.org/officeDocument/2006/relationships/hyperlink" Target="https://normativ.kontur.ru/document?moduleid=1&amp;documentid=325557" TargetMode="External"/><Relationship Id="rId38" Type="http://schemas.openxmlformats.org/officeDocument/2006/relationships/hyperlink" Target="https://normativ.kontur.ru/document?moduleid=1&amp;documentid=306034" TargetMode="External"/><Relationship Id="rId46" Type="http://schemas.openxmlformats.org/officeDocument/2006/relationships/hyperlink" Target="https://normativ.kontur.ru/document?moduleid=1&amp;documentid=306034" TargetMode="External"/><Relationship Id="rId2" Type="http://schemas.microsoft.com/office/2007/relationships/stylesWithEffects" Target="stylesWithEffects.xml"/><Relationship Id="rId16" Type="http://schemas.openxmlformats.org/officeDocument/2006/relationships/hyperlink" Target="https://normativ.kontur.ru/document?moduleid=1&amp;documentid=306034" TargetMode="External"/><Relationship Id="rId20" Type="http://schemas.openxmlformats.org/officeDocument/2006/relationships/hyperlink" Target="https://normativ.kontur.ru/document?moduleid=1&amp;documentid=306034" TargetMode="External"/><Relationship Id="rId29" Type="http://schemas.openxmlformats.org/officeDocument/2006/relationships/hyperlink" Target="https://normativ.kontur.ru/document?moduleid=1&amp;documentid=306034" TargetMode="External"/><Relationship Id="rId41" Type="http://schemas.openxmlformats.org/officeDocument/2006/relationships/hyperlink" Target="https://normativ.kontur.ru/document?moduleid=1&amp;documentid=306034" TargetMode="External"/><Relationship Id="rId54" Type="http://schemas.openxmlformats.org/officeDocument/2006/relationships/hyperlink" Target="https://normativ.kontur.ru/document?moduleid=1&amp;documentid=307383" TargetMode="External"/><Relationship Id="rId1" Type="http://schemas.openxmlformats.org/officeDocument/2006/relationships/styles" Target="styles.xml"/><Relationship Id="rId6" Type="http://schemas.openxmlformats.org/officeDocument/2006/relationships/hyperlink" Target="https://normativ.kontur.ru/document?moduleid=1&amp;documentid=307305" TargetMode="External"/><Relationship Id="rId11" Type="http://schemas.openxmlformats.org/officeDocument/2006/relationships/hyperlink" Target="https://normativ.kontur.ru/document?moduleid=1&amp;documentid=325557" TargetMode="External"/><Relationship Id="rId24" Type="http://schemas.openxmlformats.org/officeDocument/2006/relationships/hyperlink" Target="https://normativ.kontur.ru/document?moduleid=1&amp;documentid=307305" TargetMode="External"/><Relationship Id="rId32" Type="http://schemas.openxmlformats.org/officeDocument/2006/relationships/hyperlink" Target="https://normativ.kontur.ru/document?moduleid=1&amp;documentid=306034" TargetMode="External"/><Relationship Id="rId37" Type="http://schemas.openxmlformats.org/officeDocument/2006/relationships/hyperlink" Target="https://normativ.kontur.ru/document?moduleid=1&amp;documentid=306034" TargetMode="External"/><Relationship Id="rId40" Type="http://schemas.openxmlformats.org/officeDocument/2006/relationships/hyperlink" Target="https://normativ.kontur.ru/document?moduleid=1&amp;documentid=306034" TargetMode="External"/><Relationship Id="rId45" Type="http://schemas.openxmlformats.org/officeDocument/2006/relationships/hyperlink" Target="https://normativ.kontur.ru/document?moduleid=1&amp;documentid=306034" TargetMode="External"/><Relationship Id="rId53" Type="http://schemas.openxmlformats.org/officeDocument/2006/relationships/hyperlink" Target="https://normativ.kontur.ru/document?moduleid=1&amp;documentid=307383" TargetMode="External"/><Relationship Id="rId5" Type="http://schemas.openxmlformats.org/officeDocument/2006/relationships/hyperlink" Target="https://normativ.kontur.ru/document?moduleid=1&amp;documentid=198527" TargetMode="External"/><Relationship Id="rId15" Type="http://schemas.openxmlformats.org/officeDocument/2006/relationships/hyperlink" Target="https://normativ.kontur.ru/document?moduleid=1&amp;documentid=225814" TargetMode="External"/><Relationship Id="rId23" Type="http://schemas.openxmlformats.org/officeDocument/2006/relationships/hyperlink" Target="https://normativ.kontur.ru/document?moduleid=1&amp;documentid=198527" TargetMode="External"/><Relationship Id="rId28" Type="http://schemas.openxmlformats.org/officeDocument/2006/relationships/hyperlink" Target="https://normativ.kontur.ru/document?moduleid=1&amp;documentid=306034" TargetMode="External"/><Relationship Id="rId36" Type="http://schemas.openxmlformats.org/officeDocument/2006/relationships/hyperlink" Target="https://normativ.kontur.ru/document?moduleid=1&amp;documentid=306034" TargetMode="External"/><Relationship Id="rId49" Type="http://schemas.openxmlformats.org/officeDocument/2006/relationships/hyperlink" Target="https://normativ.kontur.ru/document?moduleid=1&amp;documentid=307383" TargetMode="External"/><Relationship Id="rId10" Type="http://schemas.openxmlformats.org/officeDocument/2006/relationships/hyperlink" Target="https://normativ.kontur.ru/document?moduleid=1&amp;documentid=326867" TargetMode="External"/><Relationship Id="rId19" Type="http://schemas.openxmlformats.org/officeDocument/2006/relationships/hyperlink" Target="https://normativ.kontur.ru/document?moduleid=1&amp;documentid=225814" TargetMode="External"/><Relationship Id="rId31" Type="http://schemas.openxmlformats.org/officeDocument/2006/relationships/hyperlink" Target="https://normativ.kontur.ru/document?moduleid=1&amp;documentid=306034" TargetMode="External"/><Relationship Id="rId44" Type="http://schemas.openxmlformats.org/officeDocument/2006/relationships/hyperlink" Target="https://normativ.kontur.ru/document?moduleid=1&amp;documentid=306034" TargetMode="External"/><Relationship Id="rId52" Type="http://schemas.openxmlformats.org/officeDocument/2006/relationships/hyperlink" Target="https://normativ.kontur.ru/document?moduleid=1&amp;documentid=307383"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306034" TargetMode="External"/><Relationship Id="rId14" Type="http://schemas.openxmlformats.org/officeDocument/2006/relationships/hyperlink" Target="https://normativ.kontur.ru/document?moduleid=1&amp;documentid=307383" TargetMode="External"/><Relationship Id="rId22" Type="http://schemas.openxmlformats.org/officeDocument/2006/relationships/hyperlink" Target="https://normativ.kontur.ru/document?moduleid=1&amp;documentid=306034" TargetMode="External"/><Relationship Id="rId27" Type="http://schemas.openxmlformats.org/officeDocument/2006/relationships/hyperlink" Target="https://normativ.kontur.ru/document?moduleid=1&amp;documentid=306034" TargetMode="External"/><Relationship Id="rId30" Type="http://schemas.openxmlformats.org/officeDocument/2006/relationships/hyperlink" Target="https://normativ.kontur.ru/document?moduleid=1&amp;documentid=306034" TargetMode="External"/><Relationship Id="rId35" Type="http://schemas.openxmlformats.org/officeDocument/2006/relationships/hyperlink" Target="https://normativ.kontur.ru/document?moduleid=1&amp;documentid=306034" TargetMode="External"/><Relationship Id="rId43" Type="http://schemas.openxmlformats.org/officeDocument/2006/relationships/hyperlink" Target="https://normativ.kontur.ru/document?moduleid=1&amp;documentid=307383" TargetMode="External"/><Relationship Id="rId48" Type="http://schemas.openxmlformats.org/officeDocument/2006/relationships/hyperlink" Target="https://normativ.kontur.ru/document?moduleid=1&amp;documentid=306034" TargetMode="External"/><Relationship Id="rId56" Type="http://schemas.openxmlformats.org/officeDocument/2006/relationships/theme" Target="theme/theme1.xml"/><Relationship Id="rId8" Type="http://schemas.openxmlformats.org/officeDocument/2006/relationships/hyperlink" Target="https://normativ.kontur.ru/document?moduleid=1&amp;documentid=225814" TargetMode="External"/><Relationship Id="rId51" Type="http://schemas.openxmlformats.org/officeDocument/2006/relationships/hyperlink" Target="https://normativ.kontur.ru/document?moduleid=1&amp;documentid=30738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5244</Words>
  <Characters>29893</Characters>
  <Application>Microsoft Office Word</Application>
  <DocSecurity>0</DocSecurity>
  <Lines>249</Lines>
  <Paragraphs>70</Paragraphs>
  <ScaleCrop>false</ScaleCrop>
  <Company/>
  <LinksUpToDate>false</LinksUpToDate>
  <CharactersWithSpaces>35067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2022-12-14T08:26:00Z</dcterms:created>
  <dcterms:modified xsi:type="dcterms:W3CDTF">2022-12-14T08:26:00Z</dcterms:modified>
</cp:coreProperties>
</file>